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876E0" w14:textId="77777777" w:rsidR="006A5DF8" w:rsidRDefault="006A5DF8">
      <w:pPr>
        <w:pStyle w:val="Title"/>
      </w:pPr>
      <w:r>
        <w:t>CWS4026W Transfer of Learning TOL #2</w:t>
      </w:r>
    </w:p>
    <w:p w14:paraId="491C3F80" w14:textId="74300C3C" w:rsidR="00AA66BF" w:rsidRDefault="006A5DF8">
      <w:pPr>
        <w:pStyle w:val="Title"/>
      </w:pPr>
      <w:r>
        <w:t xml:space="preserve">Title IV-E New Worker </w:t>
      </w:r>
      <w:r>
        <w:rPr>
          <w:spacing w:val="-2"/>
        </w:rPr>
        <w:t>Forms</w:t>
      </w:r>
    </w:p>
    <w:p w14:paraId="5BBD0018" w14:textId="4AE09A11" w:rsidR="00AA66BF" w:rsidRDefault="00180D15">
      <w:pPr>
        <w:pStyle w:val="Title"/>
        <w:spacing w:before="181"/>
        <w:ind w:left="1778"/>
      </w:pPr>
      <w:r>
        <w:t>Match</w:t>
      </w:r>
      <w:r>
        <w:rPr>
          <w:spacing w:val="-6"/>
        </w:rPr>
        <w:t xml:space="preserve"> </w:t>
      </w:r>
      <w:r>
        <w:t>the</w:t>
      </w:r>
      <w:r>
        <w:rPr>
          <w:spacing w:val="-6"/>
        </w:rPr>
        <w:t xml:space="preserve"> </w:t>
      </w:r>
      <w:r>
        <w:t>appropriate</w:t>
      </w:r>
      <w:r>
        <w:rPr>
          <w:spacing w:val="-6"/>
        </w:rPr>
        <w:t xml:space="preserve"> </w:t>
      </w:r>
      <w:r w:rsidR="006A5DF8">
        <w:t>Title IV-E</w:t>
      </w:r>
      <w:r>
        <w:rPr>
          <w:spacing w:val="-5"/>
        </w:rPr>
        <w:t xml:space="preserve"> </w:t>
      </w:r>
      <w:r>
        <w:t>Form</w:t>
      </w:r>
      <w:r>
        <w:rPr>
          <w:spacing w:val="-5"/>
        </w:rPr>
        <w:t xml:space="preserve"> </w:t>
      </w:r>
      <w:r>
        <w:t>for</w:t>
      </w:r>
      <w:r>
        <w:rPr>
          <w:spacing w:val="-5"/>
        </w:rPr>
        <w:t xml:space="preserve"> </w:t>
      </w:r>
      <w:r>
        <w:t>use in the following situations:</w:t>
      </w:r>
    </w:p>
    <w:p w14:paraId="7CB97673" w14:textId="77777777" w:rsidR="00AA66BF" w:rsidRDefault="00AA66BF">
      <w:pPr>
        <w:pStyle w:val="BodyText"/>
        <w:rPr>
          <w:sz w:val="20"/>
        </w:rPr>
      </w:pPr>
    </w:p>
    <w:p w14:paraId="720222E5" w14:textId="77777777" w:rsidR="00AA66BF" w:rsidRDefault="00AA66BF">
      <w:pPr>
        <w:pStyle w:val="BodyText"/>
        <w:rPr>
          <w:sz w:val="20"/>
        </w:rPr>
      </w:pPr>
    </w:p>
    <w:p w14:paraId="5701949D" w14:textId="77777777" w:rsidR="00AA66BF" w:rsidRDefault="00AA66BF">
      <w:pPr>
        <w:pStyle w:val="BodyText"/>
        <w:spacing w:before="3"/>
        <w:rPr>
          <w:sz w:val="27"/>
        </w:rPr>
      </w:pPr>
    </w:p>
    <w:p w14:paraId="72AF3AC0" w14:textId="77777777" w:rsidR="00AA66BF" w:rsidRDefault="00AA66BF">
      <w:pPr>
        <w:rPr>
          <w:sz w:val="27"/>
        </w:rPr>
        <w:sectPr w:rsidR="00AA66BF">
          <w:type w:val="continuous"/>
          <w:pgSz w:w="12240" w:h="15840"/>
          <w:pgMar w:top="1360" w:right="1580" w:bottom="280" w:left="1340" w:header="720" w:footer="720" w:gutter="0"/>
          <w:cols w:space="720"/>
        </w:sectPr>
      </w:pPr>
    </w:p>
    <w:p w14:paraId="476DD149" w14:textId="6072A9FC" w:rsidR="00AA66BF" w:rsidRDefault="00180D15">
      <w:pPr>
        <w:pStyle w:val="ListParagraph"/>
        <w:numPr>
          <w:ilvl w:val="0"/>
          <w:numId w:val="1"/>
        </w:numPr>
        <w:tabs>
          <w:tab w:val="left" w:pos="284"/>
          <w:tab w:val="left" w:pos="894"/>
        </w:tabs>
        <w:spacing w:before="93" w:line="259" w:lineRule="auto"/>
        <w:ind w:right="38" w:firstLine="0"/>
      </w:pPr>
      <w:r>
        <w:rPr>
          <w:u w:val="single"/>
        </w:rPr>
        <w:tab/>
      </w:r>
      <w:r>
        <w:rPr>
          <w:spacing w:val="-7"/>
        </w:rPr>
        <w:t xml:space="preserve"> </w:t>
      </w:r>
      <w:r w:rsidR="00685871">
        <w:t xml:space="preserve">Sherry </w:t>
      </w:r>
      <w:r w:rsidR="00D64C5D">
        <w:t xml:space="preserve">utilizes this form to communicate the final disposition of a case determination.  </w:t>
      </w:r>
    </w:p>
    <w:p w14:paraId="5B02A8F9" w14:textId="77777777" w:rsidR="00AA66BF" w:rsidRDefault="00AA66BF">
      <w:pPr>
        <w:pStyle w:val="BodyText"/>
        <w:rPr>
          <w:sz w:val="24"/>
        </w:rPr>
      </w:pPr>
    </w:p>
    <w:p w14:paraId="10192EED" w14:textId="77777777" w:rsidR="00AA66BF" w:rsidRDefault="00AA66BF">
      <w:pPr>
        <w:pStyle w:val="BodyText"/>
        <w:spacing w:before="6"/>
        <w:rPr>
          <w:sz w:val="27"/>
        </w:rPr>
      </w:pPr>
    </w:p>
    <w:p w14:paraId="312A051A" w14:textId="5B094592" w:rsidR="00AA66BF" w:rsidRDefault="00180D15">
      <w:pPr>
        <w:pStyle w:val="ListParagraph"/>
        <w:numPr>
          <w:ilvl w:val="0"/>
          <w:numId w:val="1"/>
        </w:numPr>
        <w:tabs>
          <w:tab w:val="left" w:pos="284"/>
          <w:tab w:val="left" w:pos="895"/>
        </w:tabs>
        <w:spacing w:line="259" w:lineRule="auto"/>
        <w:ind w:right="86" w:firstLine="0"/>
      </w:pPr>
      <w:r>
        <w:rPr>
          <w:u w:val="single"/>
        </w:rPr>
        <w:tab/>
      </w:r>
      <w:r>
        <w:rPr>
          <w:spacing w:val="-7"/>
        </w:rPr>
        <w:t xml:space="preserve"> </w:t>
      </w:r>
      <w:r w:rsidR="00A36D94">
        <w:t xml:space="preserve">Trinity can be placed with her maternal aunt and it allows a temporary waiver of some requirements so she can be placed immediately with the aunt as a kinship foster home.  </w:t>
      </w:r>
    </w:p>
    <w:p w14:paraId="34128978" w14:textId="5A3ABD34" w:rsidR="00AA66BF" w:rsidRDefault="00AA66BF">
      <w:pPr>
        <w:pStyle w:val="BodyText"/>
        <w:spacing w:line="259" w:lineRule="auto"/>
        <w:ind w:left="100" w:right="89"/>
      </w:pPr>
    </w:p>
    <w:p w14:paraId="46307DF6" w14:textId="77777777" w:rsidR="00AA66BF" w:rsidRDefault="00AA66BF">
      <w:pPr>
        <w:pStyle w:val="BodyText"/>
        <w:rPr>
          <w:sz w:val="24"/>
        </w:rPr>
      </w:pPr>
    </w:p>
    <w:p w14:paraId="4D5D1724" w14:textId="77777777" w:rsidR="00AA66BF" w:rsidRDefault="00AA66BF">
      <w:pPr>
        <w:pStyle w:val="BodyText"/>
        <w:spacing w:before="5"/>
        <w:rPr>
          <w:sz w:val="27"/>
        </w:rPr>
      </w:pPr>
    </w:p>
    <w:p w14:paraId="074D9294" w14:textId="027EE011" w:rsidR="00AA66BF" w:rsidRDefault="00180D15">
      <w:pPr>
        <w:pStyle w:val="ListParagraph"/>
        <w:numPr>
          <w:ilvl w:val="0"/>
          <w:numId w:val="1"/>
        </w:numPr>
        <w:tabs>
          <w:tab w:val="left" w:pos="284"/>
          <w:tab w:val="left" w:pos="894"/>
        </w:tabs>
        <w:spacing w:before="1" w:line="259" w:lineRule="auto"/>
        <w:ind w:right="295" w:firstLine="0"/>
      </w:pPr>
      <w:r>
        <w:rPr>
          <w:u w:val="single"/>
        </w:rPr>
        <w:tab/>
      </w:r>
      <w:r>
        <w:t xml:space="preserve"> </w:t>
      </w:r>
      <w:r w:rsidR="002A4464">
        <w:t xml:space="preserve">Carrie is a Family Service </w:t>
      </w:r>
      <w:r w:rsidR="009B62F9">
        <w:t>Specialist</w:t>
      </w:r>
      <w:r w:rsidR="002A4464">
        <w:t xml:space="preserve"> completing the initial paperwork for a child placed in foster care this week.  </w:t>
      </w:r>
    </w:p>
    <w:p w14:paraId="45FCEAB8" w14:textId="77777777" w:rsidR="00AA66BF" w:rsidRDefault="00AA66BF">
      <w:pPr>
        <w:pStyle w:val="BodyText"/>
        <w:rPr>
          <w:sz w:val="24"/>
        </w:rPr>
      </w:pPr>
    </w:p>
    <w:p w14:paraId="12C55C1B" w14:textId="77777777" w:rsidR="00AA66BF" w:rsidRDefault="00AA66BF">
      <w:pPr>
        <w:pStyle w:val="BodyText"/>
        <w:spacing w:before="4"/>
        <w:rPr>
          <w:sz w:val="27"/>
        </w:rPr>
      </w:pPr>
    </w:p>
    <w:p w14:paraId="386B2152" w14:textId="5684B003" w:rsidR="00AA66BF" w:rsidRDefault="00180D15">
      <w:pPr>
        <w:pStyle w:val="ListParagraph"/>
        <w:numPr>
          <w:ilvl w:val="0"/>
          <w:numId w:val="1"/>
        </w:numPr>
        <w:tabs>
          <w:tab w:val="left" w:pos="284"/>
          <w:tab w:val="left" w:pos="894"/>
        </w:tabs>
        <w:spacing w:line="259" w:lineRule="auto"/>
        <w:ind w:right="220" w:firstLine="0"/>
      </w:pPr>
      <w:r>
        <w:rPr>
          <w:u w:val="single"/>
        </w:rPr>
        <w:tab/>
      </w:r>
      <w:r>
        <w:t xml:space="preserve"> </w:t>
      </w:r>
      <w:r w:rsidR="002A4464">
        <w:t xml:space="preserve">Whitney is a Benefit Worker who receives an application for a foster child and the case documentation to determine eligibility for Title IV-E.  </w:t>
      </w:r>
    </w:p>
    <w:p w14:paraId="0C9B7110" w14:textId="22BD3624" w:rsidR="00AA66BF" w:rsidRDefault="00AA66BF" w:rsidP="00BE102B">
      <w:pPr>
        <w:tabs>
          <w:tab w:val="left" w:pos="284"/>
          <w:tab w:val="left" w:pos="956"/>
        </w:tabs>
        <w:spacing w:before="1" w:line="259" w:lineRule="auto"/>
        <w:ind w:right="74"/>
      </w:pPr>
    </w:p>
    <w:p w14:paraId="424D2BB9" w14:textId="77777777" w:rsidR="00AA66BF" w:rsidRDefault="00AA66BF">
      <w:pPr>
        <w:pStyle w:val="BodyText"/>
        <w:rPr>
          <w:sz w:val="24"/>
        </w:rPr>
      </w:pPr>
    </w:p>
    <w:p w14:paraId="25931D2E" w14:textId="77777777" w:rsidR="00AA66BF" w:rsidRDefault="00AA66BF">
      <w:pPr>
        <w:pStyle w:val="BodyText"/>
        <w:spacing w:before="4"/>
        <w:rPr>
          <w:sz w:val="27"/>
        </w:rPr>
      </w:pPr>
    </w:p>
    <w:p w14:paraId="17D33C17" w14:textId="5A47E96A" w:rsidR="00AA66BF" w:rsidRDefault="00180D15">
      <w:pPr>
        <w:pStyle w:val="ListParagraph"/>
        <w:numPr>
          <w:ilvl w:val="0"/>
          <w:numId w:val="1"/>
        </w:numPr>
        <w:tabs>
          <w:tab w:val="left" w:pos="284"/>
          <w:tab w:val="left" w:pos="956"/>
        </w:tabs>
        <w:spacing w:line="259" w:lineRule="auto"/>
        <w:ind w:right="247" w:firstLine="0"/>
      </w:pPr>
      <w:r>
        <w:t xml:space="preserve"> </w:t>
      </w:r>
      <w:r>
        <w:rPr>
          <w:u w:val="single"/>
        </w:rPr>
        <w:tab/>
      </w:r>
      <w:r>
        <w:rPr>
          <w:spacing w:val="-10"/>
        </w:rPr>
        <w:t xml:space="preserve"> </w:t>
      </w:r>
      <w:r w:rsidR="0064614D">
        <w:t xml:space="preserve">The Resource Family Staff who approve the foster adoptive and kinship homes have the required documentation to show that background checks were done prior to placement and meet the safety and guidance requirements.  </w:t>
      </w:r>
    </w:p>
    <w:p w14:paraId="1DCBA8EC" w14:textId="77777777" w:rsidR="00027480" w:rsidRDefault="00027480" w:rsidP="00027480">
      <w:pPr>
        <w:tabs>
          <w:tab w:val="left" w:pos="284"/>
          <w:tab w:val="left" w:pos="956"/>
        </w:tabs>
        <w:spacing w:line="259" w:lineRule="auto"/>
        <w:ind w:right="247"/>
      </w:pPr>
    </w:p>
    <w:p w14:paraId="570C7916" w14:textId="77777777" w:rsidR="00027480" w:rsidRDefault="00027480" w:rsidP="00027480">
      <w:pPr>
        <w:tabs>
          <w:tab w:val="left" w:pos="284"/>
          <w:tab w:val="left" w:pos="956"/>
        </w:tabs>
        <w:spacing w:line="259" w:lineRule="auto"/>
        <w:ind w:right="247"/>
      </w:pPr>
    </w:p>
    <w:p w14:paraId="2A2C949D" w14:textId="77777777" w:rsidR="00027480" w:rsidRDefault="00027480" w:rsidP="00027480">
      <w:pPr>
        <w:tabs>
          <w:tab w:val="left" w:pos="284"/>
          <w:tab w:val="left" w:pos="956"/>
        </w:tabs>
        <w:spacing w:line="259" w:lineRule="auto"/>
        <w:ind w:right="247"/>
      </w:pPr>
    </w:p>
    <w:p w14:paraId="4DA7B10A" w14:textId="77777777" w:rsidR="00027480" w:rsidRDefault="00027480" w:rsidP="00027480">
      <w:pPr>
        <w:tabs>
          <w:tab w:val="left" w:pos="284"/>
          <w:tab w:val="left" w:pos="956"/>
        </w:tabs>
        <w:spacing w:line="259" w:lineRule="auto"/>
        <w:ind w:right="247"/>
      </w:pPr>
    </w:p>
    <w:p w14:paraId="6937FB38" w14:textId="77777777" w:rsidR="00027480" w:rsidRDefault="00027480" w:rsidP="00027480">
      <w:pPr>
        <w:tabs>
          <w:tab w:val="left" w:pos="284"/>
          <w:tab w:val="left" w:pos="956"/>
        </w:tabs>
        <w:spacing w:line="259" w:lineRule="auto"/>
        <w:ind w:right="247"/>
      </w:pPr>
    </w:p>
    <w:p w14:paraId="4FBE102F" w14:textId="77777777" w:rsidR="00027480" w:rsidRDefault="00027480" w:rsidP="00027480">
      <w:pPr>
        <w:tabs>
          <w:tab w:val="left" w:pos="284"/>
          <w:tab w:val="left" w:pos="956"/>
        </w:tabs>
        <w:spacing w:line="259" w:lineRule="auto"/>
        <w:ind w:right="247"/>
      </w:pPr>
    </w:p>
    <w:p w14:paraId="1DB4F1AF" w14:textId="77777777" w:rsidR="00AA66BF" w:rsidRDefault="00180D15" w:rsidP="006A5DF8">
      <w:pPr>
        <w:pStyle w:val="ListParagraph"/>
        <w:widowControl/>
        <w:numPr>
          <w:ilvl w:val="1"/>
          <w:numId w:val="1"/>
        </w:numPr>
        <w:autoSpaceDE/>
        <w:autoSpaceDN/>
        <w:spacing w:after="160" w:line="259" w:lineRule="auto"/>
        <w:contextualSpacing/>
      </w:pPr>
      <w:r>
        <w:br w:type="column"/>
      </w:r>
      <w:r w:rsidR="006A5DF8">
        <w:t xml:space="preserve">Title IV-E Foster Care and IV-E Medicaid Application </w:t>
      </w:r>
    </w:p>
    <w:p w14:paraId="41A88A4F" w14:textId="77777777" w:rsidR="00AA66BF" w:rsidRDefault="00AA66BF">
      <w:pPr>
        <w:pStyle w:val="BodyText"/>
        <w:rPr>
          <w:sz w:val="24"/>
        </w:rPr>
      </w:pPr>
    </w:p>
    <w:p w14:paraId="79CEDA54" w14:textId="77777777" w:rsidR="00AA66BF" w:rsidRDefault="00AA66BF">
      <w:pPr>
        <w:pStyle w:val="BodyText"/>
        <w:rPr>
          <w:sz w:val="24"/>
        </w:rPr>
      </w:pPr>
    </w:p>
    <w:p w14:paraId="0F9ABC5C" w14:textId="77777777" w:rsidR="00AA66BF" w:rsidRDefault="00AA66BF">
      <w:pPr>
        <w:pStyle w:val="BodyText"/>
        <w:rPr>
          <w:sz w:val="24"/>
        </w:rPr>
      </w:pPr>
    </w:p>
    <w:p w14:paraId="5D080984" w14:textId="57E632EF" w:rsidR="00AA66BF" w:rsidRDefault="006A5DF8" w:rsidP="006A5DF8">
      <w:pPr>
        <w:pStyle w:val="ListParagraph"/>
        <w:numPr>
          <w:ilvl w:val="1"/>
          <w:numId w:val="1"/>
        </w:numPr>
        <w:tabs>
          <w:tab w:val="left" w:pos="345"/>
        </w:tabs>
        <w:spacing w:line="259" w:lineRule="auto"/>
        <w:ind w:right="584"/>
      </w:pPr>
      <w:r>
        <w:t xml:space="preserve">Title IV-E Foster Care and IV-E Medicaid Evaluation </w:t>
      </w:r>
    </w:p>
    <w:p w14:paraId="18620571" w14:textId="77777777" w:rsidR="00AA66BF" w:rsidRDefault="00AA66BF">
      <w:pPr>
        <w:pStyle w:val="BodyText"/>
        <w:rPr>
          <w:sz w:val="24"/>
        </w:rPr>
      </w:pPr>
    </w:p>
    <w:p w14:paraId="03777687" w14:textId="77777777" w:rsidR="00AA66BF" w:rsidRDefault="00AA66BF">
      <w:pPr>
        <w:pStyle w:val="BodyText"/>
        <w:rPr>
          <w:sz w:val="24"/>
        </w:rPr>
      </w:pPr>
    </w:p>
    <w:p w14:paraId="190ACE8B" w14:textId="77777777" w:rsidR="00AA66BF" w:rsidRDefault="00AA66BF">
      <w:pPr>
        <w:pStyle w:val="BodyText"/>
        <w:rPr>
          <w:sz w:val="24"/>
        </w:rPr>
      </w:pPr>
    </w:p>
    <w:p w14:paraId="4EA2787F" w14:textId="77777777" w:rsidR="00AA66BF" w:rsidRDefault="00AA66BF">
      <w:pPr>
        <w:pStyle w:val="BodyText"/>
        <w:rPr>
          <w:sz w:val="24"/>
        </w:rPr>
      </w:pPr>
    </w:p>
    <w:p w14:paraId="49F57D59" w14:textId="77777777" w:rsidR="00AA66BF" w:rsidRDefault="00AA66BF">
      <w:pPr>
        <w:pStyle w:val="BodyText"/>
        <w:spacing w:before="9"/>
        <w:rPr>
          <w:sz w:val="30"/>
        </w:rPr>
      </w:pPr>
    </w:p>
    <w:p w14:paraId="69D697AC" w14:textId="068628CA" w:rsidR="00AA66BF" w:rsidRDefault="006A5DF8">
      <w:pPr>
        <w:pStyle w:val="ListParagraph"/>
        <w:numPr>
          <w:ilvl w:val="1"/>
          <w:numId w:val="1"/>
        </w:numPr>
        <w:tabs>
          <w:tab w:val="left" w:pos="333"/>
        </w:tabs>
        <w:ind w:left="332" w:hanging="233"/>
      </w:pPr>
      <w:r>
        <w:t xml:space="preserve">Title IV-E Foster Care Notice of Action </w:t>
      </w:r>
    </w:p>
    <w:p w14:paraId="6885813E" w14:textId="77777777" w:rsidR="00AA66BF" w:rsidRDefault="00AA66BF">
      <w:pPr>
        <w:pStyle w:val="BodyText"/>
        <w:rPr>
          <w:sz w:val="24"/>
        </w:rPr>
      </w:pPr>
    </w:p>
    <w:p w14:paraId="64BC069B" w14:textId="77777777" w:rsidR="00AA66BF" w:rsidRDefault="00AA66BF">
      <w:pPr>
        <w:pStyle w:val="BodyText"/>
        <w:rPr>
          <w:sz w:val="24"/>
        </w:rPr>
      </w:pPr>
    </w:p>
    <w:p w14:paraId="1C565568" w14:textId="77777777" w:rsidR="00AA66BF" w:rsidRDefault="00AA66BF">
      <w:pPr>
        <w:pStyle w:val="BodyText"/>
        <w:rPr>
          <w:sz w:val="24"/>
        </w:rPr>
      </w:pPr>
    </w:p>
    <w:p w14:paraId="37173C3E" w14:textId="77777777" w:rsidR="00AA66BF" w:rsidRDefault="00AA66BF">
      <w:pPr>
        <w:pStyle w:val="BodyText"/>
        <w:rPr>
          <w:sz w:val="24"/>
        </w:rPr>
      </w:pPr>
    </w:p>
    <w:p w14:paraId="116ED89D" w14:textId="77777777" w:rsidR="00AA66BF" w:rsidRDefault="00AA66BF">
      <w:pPr>
        <w:pStyle w:val="BodyText"/>
        <w:spacing w:before="8"/>
        <w:rPr>
          <w:sz w:val="32"/>
        </w:rPr>
      </w:pPr>
    </w:p>
    <w:p w14:paraId="6478BA74" w14:textId="6B5EA548" w:rsidR="00AA66BF" w:rsidRDefault="00685871">
      <w:pPr>
        <w:pStyle w:val="ListParagraph"/>
        <w:numPr>
          <w:ilvl w:val="1"/>
          <w:numId w:val="1"/>
        </w:numPr>
        <w:tabs>
          <w:tab w:val="left" w:pos="345"/>
        </w:tabs>
      </w:pPr>
      <w:r>
        <w:t xml:space="preserve">Kinship Foster Parent Waiver </w:t>
      </w:r>
    </w:p>
    <w:p w14:paraId="0695CF8F" w14:textId="77777777" w:rsidR="00AA66BF" w:rsidRDefault="00AA66BF">
      <w:pPr>
        <w:pStyle w:val="BodyText"/>
        <w:rPr>
          <w:sz w:val="24"/>
        </w:rPr>
      </w:pPr>
    </w:p>
    <w:p w14:paraId="3C484524" w14:textId="77777777" w:rsidR="00AA66BF" w:rsidRDefault="00AA66BF">
      <w:pPr>
        <w:pStyle w:val="BodyText"/>
        <w:rPr>
          <w:sz w:val="24"/>
        </w:rPr>
      </w:pPr>
    </w:p>
    <w:p w14:paraId="3B9145A7" w14:textId="77777777" w:rsidR="00AA66BF" w:rsidRDefault="00AA66BF">
      <w:pPr>
        <w:pStyle w:val="BodyText"/>
        <w:rPr>
          <w:sz w:val="24"/>
        </w:rPr>
      </w:pPr>
    </w:p>
    <w:p w14:paraId="4F29EDC3" w14:textId="77777777" w:rsidR="00AA66BF" w:rsidRDefault="00AA66BF">
      <w:pPr>
        <w:pStyle w:val="BodyText"/>
        <w:rPr>
          <w:sz w:val="24"/>
        </w:rPr>
      </w:pPr>
    </w:p>
    <w:p w14:paraId="1693205E" w14:textId="77777777" w:rsidR="00AA66BF" w:rsidRDefault="00AA66BF">
      <w:pPr>
        <w:pStyle w:val="BodyText"/>
        <w:spacing w:before="7"/>
        <w:rPr>
          <w:sz w:val="32"/>
        </w:rPr>
      </w:pPr>
    </w:p>
    <w:p w14:paraId="254D776A" w14:textId="1C8D860F" w:rsidR="00AA66BF" w:rsidRDefault="00685871">
      <w:pPr>
        <w:pStyle w:val="ListParagraph"/>
        <w:numPr>
          <w:ilvl w:val="1"/>
          <w:numId w:val="1"/>
        </w:numPr>
        <w:tabs>
          <w:tab w:val="left" w:pos="345"/>
        </w:tabs>
        <w:spacing w:line="259" w:lineRule="auto"/>
        <w:ind w:left="100" w:right="238" w:firstLine="0"/>
      </w:pPr>
      <w:r>
        <w:t xml:space="preserve">Criminal Background Check (with conviction or non-conviction) </w:t>
      </w:r>
    </w:p>
    <w:p w14:paraId="27EAD901" w14:textId="77777777" w:rsidR="00AA66BF" w:rsidRDefault="00AA66BF">
      <w:pPr>
        <w:pStyle w:val="BodyText"/>
        <w:rPr>
          <w:sz w:val="24"/>
        </w:rPr>
      </w:pPr>
    </w:p>
    <w:p w14:paraId="7793B761" w14:textId="77777777" w:rsidR="00AA66BF" w:rsidRDefault="00AA66BF">
      <w:pPr>
        <w:pStyle w:val="BodyText"/>
        <w:rPr>
          <w:sz w:val="24"/>
        </w:rPr>
      </w:pPr>
    </w:p>
    <w:p w14:paraId="78EEF108" w14:textId="77777777" w:rsidR="00AA66BF" w:rsidRDefault="00AA66BF">
      <w:pPr>
        <w:pStyle w:val="BodyText"/>
        <w:rPr>
          <w:sz w:val="24"/>
        </w:rPr>
      </w:pPr>
    </w:p>
    <w:p w14:paraId="01A1B639" w14:textId="77777777" w:rsidR="00AA66BF" w:rsidRDefault="00AA66BF">
      <w:pPr>
        <w:pStyle w:val="BodyText"/>
        <w:rPr>
          <w:sz w:val="24"/>
        </w:rPr>
      </w:pPr>
    </w:p>
    <w:p w14:paraId="0D41552A" w14:textId="133F5C18" w:rsidR="00AA66BF" w:rsidRDefault="00AA66BF" w:rsidP="00BE102B">
      <w:pPr>
        <w:tabs>
          <w:tab w:val="left" w:pos="284"/>
        </w:tabs>
      </w:pPr>
    </w:p>
    <w:p w14:paraId="24013EB8" w14:textId="77777777" w:rsidR="00BE102B" w:rsidRDefault="00BE102B" w:rsidP="00BE102B">
      <w:pPr>
        <w:tabs>
          <w:tab w:val="left" w:pos="284"/>
        </w:tabs>
      </w:pPr>
    </w:p>
    <w:p w14:paraId="6545B2CE" w14:textId="77777777" w:rsidR="00BE102B" w:rsidRDefault="00BE102B" w:rsidP="00BE102B">
      <w:pPr>
        <w:tabs>
          <w:tab w:val="left" w:pos="284"/>
        </w:tabs>
      </w:pPr>
    </w:p>
    <w:p w14:paraId="3E2D9080" w14:textId="77777777" w:rsidR="00BE102B" w:rsidRDefault="00BE102B" w:rsidP="00BE102B">
      <w:pPr>
        <w:tabs>
          <w:tab w:val="left" w:pos="284"/>
        </w:tabs>
      </w:pPr>
    </w:p>
    <w:p w14:paraId="1DE5BD8E" w14:textId="77777777" w:rsidR="00BE102B" w:rsidRDefault="00BE102B" w:rsidP="00BE102B">
      <w:pPr>
        <w:tabs>
          <w:tab w:val="left" w:pos="284"/>
        </w:tabs>
      </w:pPr>
    </w:p>
    <w:p w14:paraId="1A434F1C" w14:textId="77777777" w:rsidR="00BE102B" w:rsidRDefault="00BE102B" w:rsidP="00BE102B">
      <w:pPr>
        <w:tabs>
          <w:tab w:val="left" w:pos="284"/>
        </w:tabs>
      </w:pPr>
    </w:p>
    <w:p w14:paraId="336D2A3C" w14:textId="77777777" w:rsidR="00BE102B" w:rsidRDefault="00BE102B" w:rsidP="00BE102B">
      <w:pPr>
        <w:tabs>
          <w:tab w:val="left" w:pos="284"/>
        </w:tabs>
      </w:pPr>
    </w:p>
    <w:p w14:paraId="7FE1466F" w14:textId="77777777" w:rsidR="00BE102B" w:rsidRDefault="00BE102B" w:rsidP="00BE102B">
      <w:pPr>
        <w:tabs>
          <w:tab w:val="left" w:pos="284"/>
        </w:tabs>
      </w:pPr>
    </w:p>
    <w:p w14:paraId="4C7668B0" w14:textId="77777777" w:rsidR="00BE102B" w:rsidRDefault="00BE102B" w:rsidP="00BE102B">
      <w:pPr>
        <w:tabs>
          <w:tab w:val="left" w:pos="284"/>
        </w:tabs>
      </w:pPr>
    </w:p>
    <w:p w14:paraId="0A7F513D" w14:textId="25307E61" w:rsidR="00027480" w:rsidRDefault="00BE102B" w:rsidP="00027480">
      <w:pPr>
        <w:tabs>
          <w:tab w:val="left" w:pos="284"/>
        </w:tabs>
      </w:pPr>
      <w:r>
        <w:t>Edited October 16, 2023</w:t>
      </w:r>
    </w:p>
    <w:p w14:paraId="5EBBB09D" w14:textId="77777777" w:rsidR="00027480" w:rsidRDefault="00027480" w:rsidP="00027480">
      <w:pPr>
        <w:tabs>
          <w:tab w:val="left" w:pos="284"/>
        </w:tabs>
      </w:pPr>
    </w:p>
    <w:p w14:paraId="22F1F085" w14:textId="77777777" w:rsidR="00027480" w:rsidRDefault="00027480" w:rsidP="00027480">
      <w:pPr>
        <w:tabs>
          <w:tab w:val="left" w:pos="284"/>
        </w:tabs>
      </w:pPr>
    </w:p>
    <w:p w14:paraId="11456A0D" w14:textId="77777777" w:rsidR="00027480" w:rsidRDefault="00027480" w:rsidP="005651D7">
      <w:pPr>
        <w:tabs>
          <w:tab w:val="left" w:pos="284"/>
        </w:tabs>
        <w:sectPr w:rsidR="00027480">
          <w:type w:val="continuous"/>
          <w:pgSz w:w="12240" w:h="15840"/>
          <w:pgMar w:top="1360" w:right="1580" w:bottom="280" w:left="1340" w:header="720" w:footer="720" w:gutter="0"/>
          <w:cols w:num="2" w:space="720" w:equalWidth="0">
            <w:col w:w="4445" w:space="595"/>
            <w:col w:w="4280"/>
          </w:cols>
        </w:sectPr>
      </w:pPr>
    </w:p>
    <w:p w14:paraId="2F09E33E" w14:textId="77777777" w:rsidR="004132EA" w:rsidRDefault="004132EA" w:rsidP="005651D7">
      <w:pPr>
        <w:tabs>
          <w:tab w:val="left" w:pos="284"/>
        </w:tabs>
      </w:pPr>
    </w:p>
    <w:sectPr w:rsidR="004132EA" w:rsidSect="00027480">
      <w:type w:val="continuous"/>
      <w:pgSz w:w="12240" w:h="15840"/>
      <w:pgMar w:top="1360" w:right="1580" w:bottom="280" w:left="1340" w:header="720" w:footer="720" w:gutter="0"/>
      <w:cols w:space="59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2747C"/>
    <w:multiLevelType w:val="hybridMultilevel"/>
    <w:tmpl w:val="FCE22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8F4487"/>
    <w:multiLevelType w:val="hybridMultilevel"/>
    <w:tmpl w:val="4844DC4A"/>
    <w:lvl w:ilvl="0" w:tplc="900ECDCC">
      <w:start w:val="1"/>
      <w:numFmt w:val="decimal"/>
      <w:lvlText w:val="%1."/>
      <w:lvlJc w:val="left"/>
      <w:pPr>
        <w:ind w:left="100" w:hanging="185"/>
        <w:jc w:val="left"/>
      </w:pPr>
      <w:rPr>
        <w:rFonts w:ascii="Arial" w:eastAsia="Arial" w:hAnsi="Arial" w:cs="Arial" w:hint="default"/>
        <w:b w:val="0"/>
        <w:bCs w:val="0"/>
        <w:i w:val="0"/>
        <w:iCs w:val="0"/>
        <w:w w:val="99"/>
        <w:sz w:val="20"/>
        <w:szCs w:val="20"/>
        <w:lang w:val="en-US" w:eastAsia="en-US" w:bidi="ar-SA"/>
      </w:rPr>
    </w:lvl>
    <w:lvl w:ilvl="1" w:tplc="822C4A52">
      <w:start w:val="1"/>
      <w:numFmt w:val="lowerLetter"/>
      <w:lvlText w:val="%2."/>
      <w:lvlJc w:val="left"/>
      <w:pPr>
        <w:ind w:left="344" w:hanging="245"/>
        <w:jc w:val="left"/>
      </w:pPr>
      <w:rPr>
        <w:rFonts w:ascii="Arial" w:eastAsia="Arial" w:hAnsi="Arial" w:cs="Arial" w:hint="default"/>
        <w:b w:val="0"/>
        <w:bCs w:val="0"/>
        <w:i w:val="0"/>
        <w:iCs w:val="0"/>
        <w:w w:val="99"/>
        <w:sz w:val="22"/>
        <w:szCs w:val="22"/>
        <w:lang w:val="en-US" w:eastAsia="en-US" w:bidi="ar-SA"/>
      </w:rPr>
    </w:lvl>
    <w:lvl w:ilvl="2" w:tplc="B606ABF6">
      <w:numFmt w:val="bullet"/>
      <w:lvlText w:val="•"/>
      <w:lvlJc w:val="left"/>
      <w:pPr>
        <w:ind w:left="236" w:hanging="245"/>
      </w:pPr>
      <w:rPr>
        <w:rFonts w:hint="default"/>
        <w:lang w:val="en-US" w:eastAsia="en-US" w:bidi="ar-SA"/>
      </w:rPr>
    </w:lvl>
    <w:lvl w:ilvl="3" w:tplc="8D86D8AC">
      <w:numFmt w:val="bullet"/>
      <w:lvlText w:val="•"/>
      <w:lvlJc w:val="left"/>
      <w:pPr>
        <w:ind w:left="132" w:hanging="245"/>
      </w:pPr>
      <w:rPr>
        <w:rFonts w:hint="default"/>
        <w:lang w:val="en-US" w:eastAsia="en-US" w:bidi="ar-SA"/>
      </w:rPr>
    </w:lvl>
    <w:lvl w:ilvl="4" w:tplc="DC5C2DC0">
      <w:numFmt w:val="bullet"/>
      <w:lvlText w:val="•"/>
      <w:lvlJc w:val="left"/>
      <w:pPr>
        <w:ind w:left="28" w:hanging="245"/>
      </w:pPr>
      <w:rPr>
        <w:rFonts w:hint="default"/>
        <w:lang w:val="en-US" w:eastAsia="en-US" w:bidi="ar-SA"/>
      </w:rPr>
    </w:lvl>
    <w:lvl w:ilvl="5" w:tplc="830CFE14">
      <w:numFmt w:val="bullet"/>
      <w:lvlText w:val="•"/>
      <w:lvlJc w:val="left"/>
      <w:pPr>
        <w:ind w:left="-76" w:hanging="245"/>
      </w:pPr>
      <w:rPr>
        <w:rFonts w:hint="default"/>
        <w:lang w:val="en-US" w:eastAsia="en-US" w:bidi="ar-SA"/>
      </w:rPr>
    </w:lvl>
    <w:lvl w:ilvl="6" w:tplc="CB1435A6">
      <w:numFmt w:val="bullet"/>
      <w:lvlText w:val="•"/>
      <w:lvlJc w:val="left"/>
      <w:pPr>
        <w:ind w:left="-180" w:hanging="245"/>
      </w:pPr>
      <w:rPr>
        <w:rFonts w:hint="default"/>
        <w:lang w:val="en-US" w:eastAsia="en-US" w:bidi="ar-SA"/>
      </w:rPr>
    </w:lvl>
    <w:lvl w:ilvl="7" w:tplc="A90E0948">
      <w:numFmt w:val="bullet"/>
      <w:lvlText w:val="•"/>
      <w:lvlJc w:val="left"/>
      <w:pPr>
        <w:ind w:left="-284" w:hanging="245"/>
      </w:pPr>
      <w:rPr>
        <w:rFonts w:hint="default"/>
        <w:lang w:val="en-US" w:eastAsia="en-US" w:bidi="ar-SA"/>
      </w:rPr>
    </w:lvl>
    <w:lvl w:ilvl="8" w:tplc="7AB05120">
      <w:numFmt w:val="bullet"/>
      <w:lvlText w:val="•"/>
      <w:lvlJc w:val="left"/>
      <w:pPr>
        <w:ind w:left="-388" w:hanging="245"/>
      </w:pPr>
      <w:rPr>
        <w:rFonts w:hint="default"/>
        <w:lang w:val="en-US" w:eastAsia="en-US" w:bidi="ar-SA"/>
      </w:rPr>
    </w:lvl>
  </w:abstractNum>
  <w:abstractNum w:abstractNumId="2" w15:restartNumberingAfterBreak="0">
    <w:nsid w:val="44F76A58"/>
    <w:multiLevelType w:val="multilevel"/>
    <w:tmpl w:val="1C401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78308693">
    <w:abstractNumId w:val="1"/>
  </w:num>
  <w:num w:numId="2" w16cid:durableId="839467298">
    <w:abstractNumId w:val="0"/>
  </w:num>
  <w:num w:numId="3" w16cid:durableId="18999695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BF"/>
    <w:rsid w:val="00027480"/>
    <w:rsid w:val="00180D15"/>
    <w:rsid w:val="002A4464"/>
    <w:rsid w:val="004132EA"/>
    <w:rsid w:val="00490D1A"/>
    <w:rsid w:val="004C6291"/>
    <w:rsid w:val="005651D7"/>
    <w:rsid w:val="0064614D"/>
    <w:rsid w:val="00685871"/>
    <w:rsid w:val="006A5DF8"/>
    <w:rsid w:val="008E7CA5"/>
    <w:rsid w:val="009625B6"/>
    <w:rsid w:val="009B62F9"/>
    <w:rsid w:val="00A36D94"/>
    <w:rsid w:val="00AA66BF"/>
    <w:rsid w:val="00B266CF"/>
    <w:rsid w:val="00BE102B"/>
    <w:rsid w:val="00CC0233"/>
    <w:rsid w:val="00D64C5D"/>
    <w:rsid w:val="00DB4D8A"/>
    <w:rsid w:val="00EF4D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3E933"/>
  <w15:docId w15:val="{B06A271A-8297-40C1-9424-A1685DF6C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79"/>
      <w:ind w:left="1777" w:right="1537"/>
      <w:jc w:val="center"/>
    </w:pPr>
    <w:rPr>
      <w:sz w:val="24"/>
      <w:szCs w:val="24"/>
    </w:rPr>
  </w:style>
  <w:style w:type="paragraph" w:styleId="ListParagraph">
    <w:name w:val="List Paragraph"/>
    <w:basedOn w:val="Normal"/>
    <w:uiPriority w:val="34"/>
    <w:qFormat/>
    <w:pPr>
      <w:ind w:left="100"/>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027480"/>
    <w:rPr>
      <w:color w:val="0000FF" w:themeColor="hyperlink"/>
      <w:u w:val="single"/>
    </w:rPr>
  </w:style>
  <w:style w:type="character" w:styleId="UnresolvedMention">
    <w:name w:val="Unresolved Mention"/>
    <w:basedOn w:val="DefaultParagraphFont"/>
    <w:uiPriority w:val="99"/>
    <w:semiHidden/>
    <w:unhideWhenUsed/>
    <w:rsid w:val="00027480"/>
    <w:rPr>
      <w:color w:val="605E5C"/>
      <w:shd w:val="clear" w:color="auto" w:fill="E1DFDD"/>
    </w:rPr>
  </w:style>
  <w:style w:type="character" w:styleId="FollowedHyperlink">
    <w:name w:val="FollowedHyperlink"/>
    <w:basedOn w:val="DefaultParagraphFont"/>
    <w:uiPriority w:val="99"/>
    <w:semiHidden/>
    <w:unhideWhenUsed/>
    <w:rsid w:val="00490D1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781777">
      <w:bodyDiv w:val="1"/>
      <w:marLeft w:val="0"/>
      <w:marRight w:val="0"/>
      <w:marTop w:val="0"/>
      <w:marBottom w:val="0"/>
      <w:divBdr>
        <w:top w:val="none" w:sz="0" w:space="0" w:color="auto"/>
        <w:left w:val="none" w:sz="0" w:space="0" w:color="auto"/>
        <w:bottom w:val="none" w:sz="0" w:space="0" w:color="auto"/>
        <w:right w:val="none" w:sz="0" w:space="0" w:color="auto"/>
      </w:divBdr>
      <w:divsChild>
        <w:div w:id="652679306">
          <w:marLeft w:val="0"/>
          <w:marRight w:val="0"/>
          <w:marTop w:val="0"/>
          <w:marBottom w:val="0"/>
          <w:divBdr>
            <w:top w:val="none" w:sz="0" w:space="0" w:color="auto"/>
            <w:left w:val="none" w:sz="0" w:space="0" w:color="auto"/>
            <w:bottom w:val="none" w:sz="0" w:space="0" w:color="auto"/>
            <w:right w:val="none" w:sz="0" w:space="0" w:color="auto"/>
          </w:divBdr>
        </w:div>
        <w:div w:id="21081868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181</Words>
  <Characters>1035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Microsoft Word - CWS3015W_TOL_Day_1</vt:lpstr>
    </vt:vector>
  </TitlesOfParts>
  <Company>VITA</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CWS3015W_TOL_Day_1</dc:title>
  <dc:creator>fmo55043</dc:creator>
  <cp:lastModifiedBy>Fitzpatrick, Chasity (VDSS)</cp:lastModifiedBy>
  <cp:revision>7</cp:revision>
  <dcterms:created xsi:type="dcterms:W3CDTF">2023-10-16T17:57:00Z</dcterms:created>
  <dcterms:modified xsi:type="dcterms:W3CDTF">2026-02-09T21:57:00Z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2022-09-15T00:00:00Z</vt:filetime>
  </property>
  <property fmtid="{D5CDD505-2E9C-101B-9397-08002B2CF9AE}" pid="3" name="Creator">
    <vt:lpwstr>PScript5.dll Version 5.2.2</vt:lpwstr>
  </property>
  <property fmtid="{D5CDD505-2E9C-101B-9397-08002B2CF9AE}" pid="4" name="LastSaved">
    <vt:filetime>2023-03-31T00:00:00Z</vt:filetime>
  </property>
  <property fmtid="{D5CDD505-2E9C-101B-9397-08002B2CF9AE}" pid="5" name="Producer">
    <vt:lpwstr>Acrobat Distiller 22.0 (Windows)</vt:lpwstr>
  </property>
</Properties>
</file>